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00" w:rsidRPr="00E36800" w:rsidRDefault="00E36800" w:rsidP="00E36800">
      <w:pPr>
        <w:spacing w:line="240" w:lineRule="auto"/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Trastorno</w:t>
      </w:r>
      <w:r w:rsidRPr="00E36800">
        <w:rPr>
          <w:rFonts w:ascii="Arial" w:hAnsi="Arial" w:cs="Arial"/>
          <w:b/>
          <w:sz w:val="32"/>
          <w:u w:val="single"/>
        </w:rPr>
        <w:t xml:space="preserve"> respiratorio</w:t>
      </w:r>
      <w:r>
        <w:rPr>
          <w:rFonts w:ascii="Arial" w:hAnsi="Arial" w:cs="Arial"/>
          <w:b/>
          <w:sz w:val="32"/>
          <w:u w:val="single"/>
        </w:rPr>
        <w:t xml:space="preserve"> d</w:t>
      </w:r>
      <w:r w:rsidRPr="00E36800">
        <w:rPr>
          <w:rFonts w:ascii="Arial" w:hAnsi="Arial" w:cs="Arial"/>
          <w:b/>
          <w:sz w:val="32"/>
          <w:u w:val="single"/>
        </w:rPr>
        <w:t>el sueño con predominio de hipoventilación en un niño con síndrome de Prader-Willi</w:t>
      </w:r>
    </w:p>
    <w:p w:rsidR="00F53FC0" w:rsidRDefault="00C76DE8" w:rsidP="00C76DE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Pablo Lozano Cuesta, </w:t>
      </w:r>
      <w:r w:rsidR="00B04154">
        <w:rPr>
          <w:rFonts w:ascii="Arial" w:hAnsi="Arial" w:cs="Arial"/>
        </w:rPr>
        <w:t xml:space="preserve">Omar Sánchez Martín, </w:t>
      </w:r>
      <w:r w:rsidRPr="00C76DE8">
        <w:rPr>
          <w:rFonts w:ascii="Arial" w:hAnsi="Arial" w:cs="Arial"/>
        </w:rPr>
        <w:t>Estrella Ordax Carbajo, Cristina Ciorba</w:t>
      </w:r>
      <w:r>
        <w:rPr>
          <w:rFonts w:ascii="Arial" w:hAnsi="Arial" w:cs="Arial"/>
        </w:rPr>
        <w:t xml:space="preserve"> Ciorba, </w:t>
      </w:r>
      <w:r w:rsidRPr="00C76DE8">
        <w:rPr>
          <w:rFonts w:ascii="Arial" w:hAnsi="Arial" w:cs="Arial"/>
        </w:rPr>
        <w:t>María Luz Alonso Álvarez</w:t>
      </w:r>
      <w:r>
        <w:rPr>
          <w:rFonts w:ascii="Arial" w:hAnsi="Arial" w:cs="Arial"/>
        </w:rPr>
        <w:t>.</w:t>
      </w:r>
    </w:p>
    <w:p w:rsidR="00C76DE8" w:rsidRDefault="00F53FC0" w:rsidP="00C76DE8">
      <w:pPr>
        <w:spacing w:line="240" w:lineRule="auto"/>
        <w:rPr>
          <w:rFonts w:ascii="Arial" w:hAnsi="Arial" w:cs="Arial"/>
        </w:rPr>
      </w:pPr>
      <w:r w:rsidRPr="00F53FC0">
        <w:rPr>
          <w:rFonts w:ascii="Arial" w:hAnsi="Arial" w:cs="Arial"/>
        </w:rPr>
        <w:t>Unidad Multidisciplinar Sueño y Ventilación, Dr. J. Terán Santos</w:t>
      </w:r>
      <w:r>
        <w:rPr>
          <w:rFonts w:ascii="Arial" w:hAnsi="Arial" w:cs="Arial"/>
        </w:rPr>
        <w:t>. Hospital Universitario de Burgos.</w:t>
      </w:r>
    </w:p>
    <w:p w:rsidR="00494BD6" w:rsidRDefault="00192B63" w:rsidP="00242072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Presentamos el caso clínico de un niño de 2 años edad, diagnosticado de </w:t>
      </w:r>
      <w:r w:rsidR="002D2DB9">
        <w:rPr>
          <w:rFonts w:ascii="Arial" w:hAnsi="Arial" w:cs="Arial"/>
        </w:rPr>
        <w:t>S</w:t>
      </w:r>
      <w:r>
        <w:rPr>
          <w:rFonts w:ascii="Arial" w:hAnsi="Arial" w:cs="Arial"/>
        </w:rPr>
        <w:t>índrome de Prader</w:t>
      </w:r>
      <w:r w:rsidR="00C76DE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Willi. Al nacimiento presentó problemas de hipotonía </w:t>
      </w:r>
      <w:r w:rsidR="002D2DB9">
        <w:rPr>
          <w:rFonts w:ascii="Arial" w:hAnsi="Arial" w:cs="Arial"/>
        </w:rPr>
        <w:t>y nutricionales</w:t>
      </w:r>
      <w:r w:rsidR="00A802C2">
        <w:rPr>
          <w:rFonts w:ascii="Arial" w:hAnsi="Arial" w:cs="Arial"/>
        </w:rPr>
        <w:t>,</w:t>
      </w:r>
      <w:r w:rsidR="002D2DB9">
        <w:rPr>
          <w:rFonts w:ascii="Arial" w:hAnsi="Arial" w:cs="Arial"/>
        </w:rPr>
        <w:t xml:space="preserve"> requiriendo </w:t>
      </w:r>
      <w:r>
        <w:rPr>
          <w:rFonts w:ascii="Arial" w:hAnsi="Arial" w:cs="Arial"/>
        </w:rPr>
        <w:t xml:space="preserve"> ingreso </w:t>
      </w:r>
      <w:r w:rsidR="002D2DB9">
        <w:rPr>
          <w:rFonts w:ascii="Arial" w:hAnsi="Arial" w:cs="Arial"/>
        </w:rPr>
        <w:t>durante</w:t>
      </w:r>
      <w:r>
        <w:rPr>
          <w:rFonts w:ascii="Arial" w:hAnsi="Arial" w:cs="Arial"/>
        </w:rPr>
        <w:t xml:space="preserve"> dos meses en </w:t>
      </w:r>
      <w:r w:rsidR="003D6F0A">
        <w:rPr>
          <w:rFonts w:ascii="Arial" w:hAnsi="Arial" w:cs="Arial"/>
        </w:rPr>
        <w:t>la Unidad de N</w:t>
      </w:r>
      <w:r>
        <w:rPr>
          <w:rFonts w:ascii="Arial" w:hAnsi="Arial" w:cs="Arial"/>
        </w:rPr>
        <w:t>eonatología</w:t>
      </w:r>
      <w:r w:rsidR="002D2DB9">
        <w:rPr>
          <w:rFonts w:ascii="Arial" w:hAnsi="Arial" w:cs="Arial"/>
        </w:rPr>
        <w:t xml:space="preserve"> y </w:t>
      </w:r>
      <w:r>
        <w:rPr>
          <w:rFonts w:ascii="Arial" w:hAnsi="Arial" w:cs="Arial"/>
        </w:rPr>
        <w:t>nutrición por sonda nasogástrica. Además</w:t>
      </w:r>
      <w:r w:rsidR="002D2DB9">
        <w:rPr>
          <w:rFonts w:ascii="Arial" w:hAnsi="Arial" w:cs="Arial"/>
        </w:rPr>
        <w:t xml:space="preserve">, desde el nacimiento, </w:t>
      </w:r>
      <w:r>
        <w:rPr>
          <w:rFonts w:ascii="Arial" w:hAnsi="Arial" w:cs="Arial"/>
        </w:rPr>
        <w:t xml:space="preserve">sobrepeso y una </w:t>
      </w:r>
      <w:r w:rsidR="007265CA">
        <w:rPr>
          <w:rFonts w:ascii="Arial" w:hAnsi="Arial" w:cs="Arial"/>
        </w:rPr>
        <w:t>importante cifo</w:t>
      </w:r>
      <w:r w:rsidR="002D2DB9">
        <w:rPr>
          <w:rFonts w:ascii="Arial" w:hAnsi="Arial" w:cs="Arial"/>
        </w:rPr>
        <w:t>escoliosis.</w:t>
      </w:r>
    </w:p>
    <w:p w:rsidR="002D2DB9" w:rsidRDefault="00192B63" w:rsidP="002D2DB9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paciente es derivado a la consulta de la Unidad Multidisciplinar del Sueño por </w:t>
      </w:r>
      <w:r w:rsidR="002D2DB9">
        <w:rPr>
          <w:rFonts w:ascii="Arial" w:hAnsi="Arial" w:cs="Arial"/>
        </w:rPr>
        <w:t>sospecha de SAHS.</w:t>
      </w:r>
      <w:r>
        <w:rPr>
          <w:rFonts w:ascii="Arial" w:hAnsi="Arial" w:cs="Arial"/>
        </w:rPr>
        <w:t xml:space="preserve"> </w:t>
      </w:r>
      <w:r w:rsidR="002D2DB9">
        <w:rPr>
          <w:rFonts w:ascii="Arial" w:hAnsi="Arial" w:cs="Arial"/>
        </w:rPr>
        <w:t>Los padres r</w:t>
      </w:r>
      <w:r w:rsidR="00EA50E1">
        <w:rPr>
          <w:rFonts w:ascii="Arial" w:hAnsi="Arial" w:cs="Arial"/>
        </w:rPr>
        <w:t xml:space="preserve">efieren ronquido habitual y </w:t>
      </w:r>
      <w:r w:rsidR="00242072">
        <w:rPr>
          <w:rFonts w:ascii="Arial" w:hAnsi="Arial" w:cs="Arial"/>
        </w:rPr>
        <w:t xml:space="preserve">pausas </w:t>
      </w:r>
      <w:r w:rsidR="00EA50E1">
        <w:rPr>
          <w:rFonts w:ascii="Arial" w:hAnsi="Arial" w:cs="Arial"/>
        </w:rPr>
        <w:t xml:space="preserve">respiratorias </w:t>
      </w:r>
      <w:r w:rsidR="002D2DB9">
        <w:rPr>
          <w:rFonts w:ascii="Arial" w:hAnsi="Arial" w:cs="Arial"/>
        </w:rPr>
        <w:t>nocturnas</w:t>
      </w:r>
      <w:r w:rsidR="00EA50E1">
        <w:rPr>
          <w:rFonts w:ascii="Arial" w:hAnsi="Arial" w:cs="Arial"/>
        </w:rPr>
        <w:t xml:space="preserve"> seguidas de </w:t>
      </w:r>
      <w:r w:rsidR="002D2DB9">
        <w:rPr>
          <w:rFonts w:ascii="Arial" w:hAnsi="Arial" w:cs="Arial"/>
        </w:rPr>
        <w:t xml:space="preserve">aumento del </w:t>
      </w:r>
      <w:r w:rsidR="00EA50E1">
        <w:rPr>
          <w:rFonts w:ascii="Arial" w:hAnsi="Arial" w:cs="Arial"/>
        </w:rPr>
        <w:t xml:space="preserve">esfuerzo respiratorio. </w:t>
      </w:r>
      <w:r w:rsidR="003D6F0A">
        <w:rPr>
          <w:rFonts w:ascii="Arial" w:hAnsi="Arial" w:cs="Arial"/>
        </w:rPr>
        <w:t>Hábito bucal diurno y nocturno y c</w:t>
      </w:r>
      <w:r w:rsidR="007265CA">
        <w:rPr>
          <w:rFonts w:ascii="Arial" w:hAnsi="Arial" w:cs="Arial"/>
        </w:rPr>
        <w:t>ansancio matutino.</w:t>
      </w:r>
      <w:r w:rsidR="002D2DB9">
        <w:rPr>
          <w:rFonts w:ascii="Arial" w:hAnsi="Arial" w:cs="Arial"/>
        </w:rPr>
        <w:t xml:space="preserve"> Refieren buen descanso nocturno con horario regular de sueño de las 22 p.m. a las 8 a.m. horas con siestas diurnas de 2 o 3 horas de duración.</w:t>
      </w:r>
      <w:r w:rsidR="003D6F0A">
        <w:rPr>
          <w:rFonts w:ascii="Arial" w:hAnsi="Arial" w:cs="Arial"/>
        </w:rPr>
        <w:t xml:space="preserve"> </w:t>
      </w:r>
      <w:r w:rsidR="002D2DB9">
        <w:rPr>
          <w:rFonts w:ascii="Arial" w:hAnsi="Arial" w:cs="Arial"/>
        </w:rPr>
        <w:t>P</w:t>
      </w:r>
      <w:r w:rsidR="007265CA">
        <w:rPr>
          <w:rFonts w:ascii="Arial" w:hAnsi="Arial" w:cs="Arial"/>
        </w:rPr>
        <w:t>resenta retraso del lenguaje</w:t>
      </w:r>
      <w:r w:rsidR="003D6F0A">
        <w:rPr>
          <w:rFonts w:ascii="Arial" w:hAnsi="Arial" w:cs="Arial"/>
        </w:rPr>
        <w:t xml:space="preserve"> y dificultad para la deglución de alimentos sólidos</w:t>
      </w:r>
      <w:r w:rsidR="002D2DB9">
        <w:rPr>
          <w:rFonts w:ascii="Arial" w:hAnsi="Arial" w:cs="Arial"/>
        </w:rPr>
        <w:t xml:space="preserve"> y a nivel psicomotor acaba de conseguir la sedestación.</w:t>
      </w:r>
    </w:p>
    <w:p w:rsidR="007265CA" w:rsidRDefault="007265CA" w:rsidP="002D2DB9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la exploración física destaca</w:t>
      </w:r>
      <w:r w:rsidR="002D2DB9">
        <w:rPr>
          <w:rFonts w:ascii="Arial" w:hAnsi="Arial" w:cs="Arial"/>
        </w:rPr>
        <w:t xml:space="preserve">, cifoescoliosis e hipotonía, con </w:t>
      </w:r>
      <w:r>
        <w:rPr>
          <w:rFonts w:ascii="Arial" w:hAnsi="Arial" w:cs="Arial"/>
        </w:rPr>
        <w:t xml:space="preserve"> taquipnea de reposo con una saturación de oxígeno del 94% e hipoventilación a la auscultación</w:t>
      </w:r>
      <w:r w:rsidR="003D6F0A">
        <w:rPr>
          <w:rFonts w:ascii="Arial" w:hAnsi="Arial" w:cs="Arial"/>
        </w:rPr>
        <w:t xml:space="preserve"> pulmonar</w:t>
      </w:r>
      <w:r w:rsidR="002D2DB9">
        <w:rPr>
          <w:rFonts w:ascii="Arial" w:hAnsi="Arial" w:cs="Arial"/>
        </w:rPr>
        <w:t>. En la esfera otorrinolaringológica presenta una hipertrofia amigdalar grado II como único hallazgo en la fibroendoscopia.</w:t>
      </w:r>
    </w:p>
    <w:p w:rsidR="00072C5B" w:rsidRDefault="002D2DB9" w:rsidP="00763493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Ante la situación clínica y los hallazgos exploratorios s</w:t>
      </w:r>
      <w:r w:rsidR="007E5678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realiza</w:t>
      </w:r>
      <w:r w:rsidR="007E5678">
        <w:rPr>
          <w:rFonts w:ascii="Arial" w:hAnsi="Arial" w:cs="Arial"/>
        </w:rPr>
        <w:t xml:space="preserve"> polisomnografía urgente. </w:t>
      </w:r>
      <w:r w:rsidR="008D21FF">
        <w:rPr>
          <w:rFonts w:ascii="Arial" w:hAnsi="Arial" w:cs="Arial"/>
        </w:rPr>
        <w:t xml:space="preserve">Como se </w:t>
      </w:r>
      <w:r>
        <w:rPr>
          <w:rFonts w:ascii="Arial" w:hAnsi="Arial" w:cs="Arial"/>
        </w:rPr>
        <w:t xml:space="preserve">puede </w:t>
      </w:r>
      <w:r w:rsidR="008D21FF">
        <w:rPr>
          <w:rFonts w:ascii="Arial" w:hAnsi="Arial" w:cs="Arial"/>
        </w:rPr>
        <w:t>observa</w:t>
      </w:r>
      <w:r>
        <w:rPr>
          <w:rFonts w:ascii="Arial" w:hAnsi="Arial" w:cs="Arial"/>
        </w:rPr>
        <w:t>r</w:t>
      </w:r>
      <w:r w:rsidR="008D21FF">
        <w:rPr>
          <w:rFonts w:ascii="Arial" w:hAnsi="Arial" w:cs="Arial"/>
        </w:rPr>
        <w:t xml:space="preserve"> en la Fig.1 s</w:t>
      </w:r>
      <w:r w:rsidR="007E5678">
        <w:rPr>
          <w:rFonts w:ascii="Arial" w:hAnsi="Arial" w:cs="Arial"/>
        </w:rPr>
        <w:t>e objetiva una adecuada latencia y estructura del sueño</w:t>
      </w:r>
      <w:r w:rsidR="008D21FF">
        <w:rPr>
          <w:rFonts w:ascii="Arial" w:hAnsi="Arial" w:cs="Arial"/>
        </w:rPr>
        <w:t>,</w:t>
      </w:r>
      <w:r w:rsidR="007E5678">
        <w:rPr>
          <w:rFonts w:ascii="Arial" w:hAnsi="Arial" w:cs="Arial"/>
        </w:rPr>
        <w:t xml:space="preserve"> con 7 ciclos de sueño. Desde el punto de la microestructura del sueño destaca la presencia de </w:t>
      </w:r>
      <w:r w:rsidR="00A802C2">
        <w:rPr>
          <w:rFonts w:ascii="Arial" w:hAnsi="Arial" w:cs="Arial"/>
        </w:rPr>
        <w:t>ritmos muy rápidos (15-16 Hz</w:t>
      </w:r>
      <w:r w:rsidR="007E5678" w:rsidRPr="007E5678">
        <w:rPr>
          <w:rFonts w:ascii="Arial" w:hAnsi="Arial" w:cs="Arial"/>
        </w:rPr>
        <w:t>) en N1,</w:t>
      </w:r>
      <w:r w:rsidR="007E5678">
        <w:rPr>
          <w:rFonts w:ascii="Arial" w:hAnsi="Arial" w:cs="Arial"/>
        </w:rPr>
        <w:t xml:space="preserve"> </w:t>
      </w:r>
      <w:r w:rsidR="008D21FF">
        <w:rPr>
          <w:rFonts w:ascii="Arial" w:hAnsi="Arial" w:cs="Arial"/>
        </w:rPr>
        <w:t>N</w:t>
      </w:r>
      <w:r w:rsidR="007E5678" w:rsidRPr="007E5678">
        <w:rPr>
          <w:rFonts w:ascii="Arial" w:hAnsi="Arial" w:cs="Arial"/>
        </w:rPr>
        <w:t>2 y R</w:t>
      </w:r>
      <w:r w:rsidR="008D21FF">
        <w:rPr>
          <w:rFonts w:ascii="Arial" w:hAnsi="Arial" w:cs="Arial"/>
        </w:rPr>
        <w:t>EM</w:t>
      </w:r>
      <w:r w:rsidR="007E5678" w:rsidRPr="007E5678">
        <w:rPr>
          <w:rFonts w:ascii="Arial" w:hAnsi="Arial" w:cs="Arial"/>
        </w:rPr>
        <w:t xml:space="preserve">, de predominio en </w:t>
      </w:r>
      <w:r w:rsidR="007E5678">
        <w:rPr>
          <w:rFonts w:ascii="Arial" w:hAnsi="Arial" w:cs="Arial"/>
        </w:rPr>
        <w:t xml:space="preserve">derivaciones occipitales, que </w:t>
      </w:r>
      <w:r w:rsidR="007E5678" w:rsidRPr="007E5678">
        <w:rPr>
          <w:rFonts w:ascii="Arial" w:hAnsi="Arial" w:cs="Arial"/>
        </w:rPr>
        <w:t>mejoran únicamente en N3.</w:t>
      </w:r>
      <w:r w:rsidR="007E5678">
        <w:rPr>
          <w:rFonts w:ascii="Arial" w:hAnsi="Arial" w:cs="Arial"/>
        </w:rPr>
        <w:t xml:space="preserve"> A nivel respiratorio </w:t>
      </w:r>
      <w:r w:rsidR="007E5678" w:rsidRPr="007E5678">
        <w:rPr>
          <w:rFonts w:ascii="Arial" w:hAnsi="Arial" w:cs="Arial"/>
        </w:rPr>
        <w:t>llama la atención la</w:t>
      </w:r>
      <w:r w:rsidR="007E5678">
        <w:rPr>
          <w:rFonts w:ascii="Arial" w:hAnsi="Arial" w:cs="Arial"/>
        </w:rPr>
        <w:t xml:space="preserve"> presencia de</w:t>
      </w:r>
      <w:r w:rsidR="007E5678" w:rsidRPr="007E5678">
        <w:rPr>
          <w:rFonts w:ascii="Arial" w:hAnsi="Arial" w:cs="Arial"/>
        </w:rPr>
        <w:t xml:space="preserve"> taquipnea</w:t>
      </w:r>
      <w:r w:rsidR="007E5678">
        <w:rPr>
          <w:rFonts w:ascii="Arial" w:hAnsi="Arial" w:cs="Arial"/>
        </w:rPr>
        <w:t xml:space="preserve"> c</w:t>
      </w:r>
      <w:r w:rsidR="000303CD">
        <w:rPr>
          <w:rFonts w:ascii="Arial" w:hAnsi="Arial" w:cs="Arial"/>
        </w:rPr>
        <w:t xml:space="preserve">on frecuencias respiratorias </w:t>
      </w:r>
      <w:r w:rsidR="007E5678" w:rsidRPr="007E5678">
        <w:rPr>
          <w:rFonts w:ascii="Arial" w:hAnsi="Arial" w:cs="Arial"/>
        </w:rPr>
        <w:t>en torno a 55</w:t>
      </w:r>
      <w:r w:rsidR="007E5678">
        <w:rPr>
          <w:rFonts w:ascii="Arial" w:hAnsi="Arial" w:cs="Arial"/>
        </w:rPr>
        <w:t xml:space="preserve"> rpm</w:t>
      </w:r>
      <w:r w:rsidR="007E5678" w:rsidRPr="007E5678">
        <w:rPr>
          <w:rFonts w:ascii="Arial" w:hAnsi="Arial" w:cs="Arial"/>
        </w:rPr>
        <w:t xml:space="preserve"> en fases de sueño N3. Eventos respir</w:t>
      </w:r>
      <w:r w:rsidR="000303CD">
        <w:rPr>
          <w:rFonts w:ascii="Arial" w:hAnsi="Arial" w:cs="Arial"/>
        </w:rPr>
        <w:t>atorio</w:t>
      </w:r>
      <w:r w:rsidR="00D209ED">
        <w:rPr>
          <w:rFonts w:ascii="Arial" w:hAnsi="Arial" w:cs="Arial"/>
        </w:rPr>
        <w:t>s</w:t>
      </w:r>
      <w:r w:rsidR="000303CD">
        <w:rPr>
          <w:rFonts w:ascii="Arial" w:hAnsi="Arial" w:cs="Arial"/>
        </w:rPr>
        <w:t xml:space="preserve"> de predominio hipopneas que codifican un </w:t>
      </w:r>
      <w:r w:rsidR="007E5678" w:rsidRPr="007E5678">
        <w:rPr>
          <w:rFonts w:ascii="Arial" w:hAnsi="Arial" w:cs="Arial"/>
        </w:rPr>
        <w:t>IAH</w:t>
      </w:r>
      <w:r w:rsidR="00D209ED">
        <w:rPr>
          <w:rFonts w:ascii="Arial" w:hAnsi="Arial" w:cs="Arial"/>
        </w:rPr>
        <w:t xml:space="preserve"> global</w:t>
      </w:r>
      <w:r w:rsidR="007E5678" w:rsidRPr="007E5678">
        <w:rPr>
          <w:rFonts w:ascii="Arial" w:hAnsi="Arial" w:cs="Arial"/>
        </w:rPr>
        <w:t xml:space="preserve"> </w:t>
      </w:r>
      <w:r w:rsidR="000303CD">
        <w:rPr>
          <w:rFonts w:ascii="Arial" w:hAnsi="Arial" w:cs="Arial"/>
        </w:rPr>
        <w:t>de 18 y</w:t>
      </w:r>
      <w:r w:rsidR="00763493">
        <w:rPr>
          <w:rFonts w:ascii="Arial" w:hAnsi="Arial" w:cs="Arial"/>
        </w:rPr>
        <w:t xml:space="preserve"> en REM de 35.</w:t>
      </w:r>
      <w:r w:rsidR="00D209ED">
        <w:rPr>
          <w:rFonts w:ascii="Arial" w:hAnsi="Arial" w:cs="Arial"/>
        </w:rPr>
        <w:t>4, un RDI global y en REM de 35.4 y un IAH obstructivo</w:t>
      </w:r>
      <w:r w:rsidR="00763493">
        <w:rPr>
          <w:rFonts w:ascii="Arial" w:hAnsi="Arial" w:cs="Arial"/>
        </w:rPr>
        <w:t xml:space="preserve"> global de 16.24 y de 32.39 en REM. L</w:t>
      </w:r>
      <w:r w:rsidR="007E5678" w:rsidRPr="007E5678">
        <w:rPr>
          <w:rFonts w:ascii="Arial" w:hAnsi="Arial" w:cs="Arial"/>
        </w:rPr>
        <w:t xml:space="preserve">lamativos periodos de desaturación mantenida </w:t>
      </w:r>
      <w:r w:rsidR="00847152">
        <w:rPr>
          <w:rFonts w:ascii="Arial" w:hAnsi="Arial" w:cs="Arial"/>
        </w:rPr>
        <w:t xml:space="preserve">(Fig. 2) </w:t>
      </w:r>
      <w:r w:rsidR="007E5678" w:rsidRPr="007E5678">
        <w:rPr>
          <w:rFonts w:ascii="Arial" w:hAnsi="Arial" w:cs="Arial"/>
        </w:rPr>
        <w:t xml:space="preserve">con tendencia a </w:t>
      </w:r>
      <w:r w:rsidR="000303CD">
        <w:rPr>
          <w:rFonts w:ascii="Arial" w:hAnsi="Arial" w:cs="Arial"/>
        </w:rPr>
        <w:t xml:space="preserve">la </w:t>
      </w:r>
      <w:r w:rsidR="007E5678" w:rsidRPr="007E5678">
        <w:rPr>
          <w:rFonts w:ascii="Arial" w:hAnsi="Arial" w:cs="Arial"/>
        </w:rPr>
        <w:t>elevación de</w:t>
      </w:r>
      <w:r w:rsidR="000303CD">
        <w:rPr>
          <w:rFonts w:ascii="Arial" w:hAnsi="Arial" w:cs="Arial"/>
        </w:rPr>
        <w:t>l CO</w:t>
      </w:r>
      <w:r w:rsidR="008D21FF">
        <w:rPr>
          <w:rFonts w:ascii="Arial" w:hAnsi="Arial" w:cs="Arial"/>
        </w:rPr>
        <w:t>2 en REM,</w:t>
      </w:r>
      <w:r w:rsidR="000303CD">
        <w:rPr>
          <w:rFonts w:ascii="Arial" w:hAnsi="Arial" w:cs="Arial"/>
        </w:rPr>
        <w:t xml:space="preserve"> con una saturación media de oxígeno del 92%, una mínima del </w:t>
      </w:r>
      <w:r w:rsidR="00072C5B">
        <w:rPr>
          <w:rFonts w:ascii="Arial" w:hAnsi="Arial" w:cs="Arial"/>
        </w:rPr>
        <w:t xml:space="preserve">61% (en REM) y una TC90 del 21%, siendo el TCO2 pico de </w:t>
      </w:r>
      <w:r w:rsidR="00763493">
        <w:rPr>
          <w:rFonts w:ascii="Arial" w:hAnsi="Arial" w:cs="Arial"/>
        </w:rPr>
        <w:t>54.4 mmHg y el %TCO2 &gt; 50 mmHg del 2%.</w:t>
      </w:r>
    </w:p>
    <w:p w:rsidR="000303CD" w:rsidRDefault="00072C5B" w:rsidP="00072C5B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función de los resultados del estudio de sueño, se diagnostica de Síndrome de Apneas-Hipopneas durante el sueño (SAHS) de carácter grave con datos de hipoventilación y se </w:t>
      </w:r>
      <w:r w:rsidR="000303CD">
        <w:rPr>
          <w:rFonts w:ascii="Arial" w:hAnsi="Arial" w:cs="Arial"/>
        </w:rPr>
        <w:t>decide ingreso para inicio de ventilación no invasiva (VNI) y monitorización en la UCI pediátrica.</w:t>
      </w:r>
      <w:r w:rsidR="00A228EC">
        <w:rPr>
          <w:rFonts w:ascii="Arial" w:hAnsi="Arial" w:cs="Arial"/>
        </w:rPr>
        <w:t xml:space="preserve"> Se realiza estudio polisomnografíco </w:t>
      </w:r>
      <w:r w:rsidR="004519C2">
        <w:rPr>
          <w:rFonts w:ascii="Arial" w:hAnsi="Arial" w:cs="Arial"/>
        </w:rPr>
        <w:t xml:space="preserve">(Fig. 3) </w:t>
      </w:r>
      <w:r>
        <w:rPr>
          <w:rFonts w:ascii="Arial" w:hAnsi="Arial" w:cs="Arial"/>
        </w:rPr>
        <w:t>de monitorización y control de VNI bajo tratamiento con ventilador y mascarilla nasal con fuga</w:t>
      </w:r>
      <w:r w:rsidR="00CD489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228EC">
        <w:rPr>
          <w:rFonts w:ascii="Arial" w:hAnsi="Arial" w:cs="Arial"/>
        </w:rPr>
        <w:t xml:space="preserve">en modo PCV y sin aporte suplementario de oxígeno. </w:t>
      </w:r>
      <w:r>
        <w:rPr>
          <w:rFonts w:ascii="Arial" w:hAnsi="Arial" w:cs="Arial"/>
        </w:rPr>
        <w:t xml:space="preserve"> </w:t>
      </w:r>
      <w:r w:rsidR="00A228EC">
        <w:rPr>
          <w:rFonts w:ascii="Arial" w:hAnsi="Arial" w:cs="Arial"/>
        </w:rPr>
        <w:t>Desde el punto de vista respiratorio</w:t>
      </w:r>
      <w:r w:rsidR="001648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realiza</w:t>
      </w:r>
      <w:r w:rsidR="0016487E">
        <w:rPr>
          <w:rFonts w:ascii="Arial" w:hAnsi="Arial" w:cs="Arial"/>
        </w:rPr>
        <w:t xml:space="preserve"> titulación de presiones hasta IPAP de 9 cm H20 y EPAP de 5 cm H20</w:t>
      </w:r>
      <w:r>
        <w:rPr>
          <w:rFonts w:ascii="Arial" w:hAnsi="Arial" w:cs="Arial"/>
        </w:rPr>
        <w:t>,</w:t>
      </w:r>
      <w:r w:rsidR="00A228EC">
        <w:rPr>
          <w:rFonts w:ascii="Arial" w:hAnsi="Arial" w:cs="Arial"/>
        </w:rPr>
        <w:t xml:space="preserve"> se </w:t>
      </w:r>
      <w:r w:rsidR="00057B49">
        <w:rPr>
          <w:rFonts w:ascii="Arial" w:hAnsi="Arial" w:cs="Arial"/>
        </w:rPr>
        <w:t xml:space="preserve">objetiva </w:t>
      </w:r>
      <w:r>
        <w:rPr>
          <w:rFonts w:ascii="Arial" w:hAnsi="Arial" w:cs="Arial"/>
        </w:rPr>
        <w:t xml:space="preserve">clara </w:t>
      </w:r>
      <w:r w:rsidR="00057B49">
        <w:rPr>
          <w:rFonts w:ascii="Arial" w:hAnsi="Arial" w:cs="Arial"/>
        </w:rPr>
        <w:t>mejoría</w:t>
      </w:r>
      <w:r>
        <w:rPr>
          <w:rFonts w:ascii="Arial" w:hAnsi="Arial" w:cs="Arial"/>
        </w:rPr>
        <w:t xml:space="preserve"> del patrón respiratorio</w:t>
      </w:r>
      <w:r w:rsidR="00057B49">
        <w:rPr>
          <w:rFonts w:ascii="Arial" w:hAnsi="Arial" w:cs="Arial"/>
        </w:rPr>
        <w:t xml:space="preserve">, con </w:t>
      </w:r>
      <w:r w:rsidR="00A228EC">
        <w:rPr>
          <w:rFonts w:ascii="Arial" w:hAnsi="Arial" w:cs="Arial"/>
        </w:rPr>
        <w:t>escasos eventos, centrales,</w:t>
      </w:r>
      <w:r w:rsidR="00CD489A">
        <w:rPr>
          <w:rFonts w:ascii="Arial" w:hAnsi="Arial" w:cs="Arial"/>
        </w:rPr>
        <w:t xml:space="preserve"> que codifican un IAH de 4.</w:t>
      </w:r>
      <w:r w:rsidR="00515B3D">
        <w:rPr>
          <w:rFonts w:ascii="Arial" w:hAnsi="Arial" w:cs="Arial"/>
        </w:rPr>
        <w:t>7,</w:t>
      </w:r>
      <w:r w:rsidR="00CD489A">
        <w:rPr>
          <w:rFonts w:ascii="Arial" w:hAnsi="Arial" w:cs="Arial"/>
        </w:rPr>
        <w:t xml:space="preserve"> siendo el IAH obstructivo de 0.33</w:t>
      </w:r>
      <w:r>
        <w:rPr>
          <w:rFonts w:ascii="Arial" w:hAnsi="Arial" w:cs="Arial"/>
        </w:rPr>
        <w:t xml:space="preserve">, con corrección de las desaturaciones mantenidas y de la tendencia a la hipoventilación </w:t>
      </w:r>
      <w:r w:rsidR="00A228EC">
        <w:rPr>
          <w:rFonts w:ascii="Arial" w:hAnsi="Arial" w:cs="Arial"/>
        </w:rPr>
        <w:t xml:space="preserve">que presentaba en la fase diagnóstica, tendiendo a sincronizar el </w:t>
      </w:r>
      <w:r w:rsidR="00A228EC" w:rsidRPr="00A228EC">
        <w:rPr>
          <w:rFonts w:ascii="Arial" w:hAnsi="Arial" w:cs="Arial"/>
          <w:i/>
        </w:rPr>
        <w:t>drive</w:t>
      </w:r>
      <w:r w:rsidR="00A228EC">
        <w:rPr>
          <w:rFonts w:ascii="Arial" w:hAnsi="Arial" w:cs="Arial"/>
        </w:rPr>
        <w:t xml:space="preserve"> neural y el del respirador.</w:t>
      </w:r>
      <w:r w:rsidR="00515B3D" w:rsidRPr="00515B3D">
        <w:t xml:space="preserve"> </w:t>
      </w:r>
      <w:r w:rsidR="00CD48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Importante </w:t>
      </w:r>
      <w:r w:rsidR="00515B3D">
        <w:rPr>
          <w:rFonts w:ascii="Arial" w:hAnsi="Arial" w:cs="Arial"/>
        </w:rPr>
        <w:t>mejoría de la taquipnea basal</w:t>
      </w:r>
      <w:r>
        <w:rPr>
          <w:rFonts w:ascii="Arial" w:hAnsi="Arial" w:cs="Arial"/>
        </w:rPr>
        <w:t>,</w:t>
      </w:r>
      <w:r w:rsidR="00515B3D">
        <w:rPr>
          <w:rFonts w:ascii="Arial" w:hAnsi="Arial" w:cs="Arial"/>
        </w:rPr>
        <w:t xml:space="preserve"> </w:t>
      </w:r>
      <w:r w:rsidR="004519C2">
        <w:rPr>
          <w:rFonts w:ascii="Arial" w:hAnsi="Arial" w:cs="Arial"/>
        </w:rPr>
        <w:t>presentando</w:t>
      </w:r>
      <w:r w:rsidR="00515B3D" w:rsidRPr="00515B3D">
        <w:rPr>
          <w:rFonts w:ascii="Arial" w:hAnsi="Arial" w:cs="Arial"/>
        </w:rPr>
        <w:t xml:space="preserve"> </w:t>
      </w:r>
      <w:r w:rsidR="00515B3D">
        <w:rPr>
          <w:rFonts w:ascii="Arial" w:hAnsi="Arial" w:cs="Arial"/>
        </w:rPr>
        <w:t>frecuencias respiratorias</w:t>
      </w:r>
      <w:r w:rsidR="00515B3D" w:rsidRPr="00515B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 fase NREM </w:t>
      </w:r>
      <w:r w:rsidR="00515B3D" w:rsidRPr="00515B3D">
        <w:rPr>
          <w:rFonts w:ascii="Arial" w:hAnsi="Arial" w:cs="Arial"/>
        </w:rPr>
        <w:t>en torno a 20-22</w:t>
      </w:r>
      <w:r w:rsidR="00515B3D">
        <w:rPr>
          <w:rFonts w:ascii="Arial" w:hAnsi="Arial" w:cs="Arial"/>
        </w:rPr>
        <w:t xml:space="preserve"> rpm, con TC</w:t>
      </w:r>
      <w:r w:rsidR="00515B3D" w:rsidRPr="00515B3D">
        <w:rPr>
          <w:rFonts w:ascii="Arial" w:hAnsi="Arial" w:cs="Arial"/>
        </w:rPr>
        <w:t xml:space="preserve">90 </w:t>
      </w:r>
      <w:r w:rsidR="00515B3D">
        <w:rPr>
          <w:rFonts w:ascii="Arial" w:hAnsi="Arial" w:cs="Arial"/>
        </w:rPr>
        <w:t>de 1.8 y sin</w:t>
      </w:r>
      <w:r w:rsidR="00515B3D" w:rsidRPr="00515B3D">
        <w:rPr>
          <w:rFonts w:ascii="Arial" w:hAnsi="Arial" w:cs="Arial"/>
        </w:rPr>
        <w:t xml:space="preserve"> datos de hipoventilación.</w:t>
      </w:r>
    </w:p>
    <w:p w:rsidR="00212D0C" w:rsidRDefault="00212D0C" w:rsidP="00E62779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:rsidR="00212D0C" w:rsidRDefault="00212D0C" w:rsidP="00E62779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:rsidR="00E62779" w:rsidRDefault="00E62779" w:rsidP="00E62779">
      <w:pPr>
        <w:spacing w:line="240" w:lineRule="auto"/>
        <w:jc w:val="both"/>
        <w:rPr>
          <w:rFonts w:ascii="Arial" w:hAnsi="Arial" w:cs="Arial"/>
        </w:rPr>
      </w:pPr>
      <w:r w:rsidRPr="00E62779">
        <w:rPr>
          <w:rFonts w:ascii="Arial" w:hAnsi="Arial" w:cs="Arial"/>
          <w:b/>
          <w:u w:val="single"/>
        </w:rPr>
        <w:t>DISCUSIÓN</w:t>
      </w:r>
      <w:r>
        <w:rPr>
          <w:rFonts w:ascii="Arial" w:hAnsi="Arial" w:cs="Arial"/>
        </w:rPr>
        <w:t>:</w:t>
      </w:r>
    </w:p>
    <w:p w:rsidR="00E62779" w:rsidRDefault="00C76DE8" w:rsidP="007D7827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Presentamos el caso clínico de un paciente derivado a nuestra consulta por </w:t>
      </w:r>
      <w:r w:rsidR="00E36800">
        <w:rPr>
          <w:rFonts w:ascii="Arial" w:hAnsi="Arial" w:cs="Arial"/>
        </w:rPr>
        <w:t>sospecha de un</w:t>
      </w:r>
      <w:r>
        <w:rPr>
          <w:rFonts w:ascii="Arial" w:hAnsi="Arial" w:cs="Arial"/>
        </w:rPr>
        <w:t xml:space="preserve"> síndrome de apneas del sueño, con dos peculiaridades esenciales, se trata de un niño de 2 años de edad y sufre un trastorno genético grave como es el síndrome de Prader-Willi. De él vamos a poder extraer varias enseñanzas</w:t>
      </w:r>
      <w:r w:rsidR="004519C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a nuestro criterio resultan relevantes.</w:t>
      </w:r>
    </w:p>
    <w:p w:rsidR="00733761" w:rsidRDefault="007D7827" w:rsidP="006C2AA9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primer lu</w:t>
      </w:r>
      <w:r w:rsidR="006C2AA9">
        <w:rPr>
          <w:rFonts w:ascii="Arial" w:hAnsi="Arial" w:cs="Arial"/>
        </w:rPr>
        <w:t xml:space="preserve">gar debemos saber que los niños </w:t>
      </w:r>
      <w:r>
        <w:rPr>
          <w:rFonts w:ascii="Arial" w:hAnsi="Arial" w:cs="Arial"/>
        </w:rPr>
        <w:t>presenta</w:t>
      </w:r>
      <w:r w:rsidR="006C2AA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una serie de características anatómicas, fisiológicas y madurativas de la vía aérea superior </w:t>
      </w:r>
      <w:r w:rsidR="004519C2">
        <w:rPr>
          <w:rFonts w:ascii="Arial" w:hAnsi="Arial" w:cs="Arial"/>
        </w:rPr>
        <w:t xml:space="preserve">(VAS) </w:t>
      </w:r>
      <w:r w:rsidR="00D56249">
        <w:rPr>
          <w:rFonts w:ascii="Arial" w:hAnsi="Arial" w:cs="Arial"/>
        </w:rPr>
        <w:t>diferente</w:t>
      </w:r>
      <w:r w:rsidR="004519C2">
        <w:rPr>
          <w:rFonts w:ascii="Arial" w:hAnsi="Arial" w:cs="Arial"/>
        </w:rPr>
        <w:t xml:space="preserve"> al</w:t>
      </w:r>
      <w:r>
        <w:rPr>
          <w:rFonts w:ascii="Arial" w:hAnsi="Arial" w:cs="Arial"/>
        </w:rPr>
        <w:t xml:space="preserve"> adulto de tal manera que el SAHS del niño va a prese</w:t>
      </w:r>
      <w:r w:rsidR="004519C2">
        <w:rPr>
          <w:rFonts w:ascii="Arial" w:hAnsi="Arial" w:cs="Arial"/>
        </w:rPr>
        <w:t>ntar un perfil muy</w:t>
      </w:r>
      <w:r w:rsidR="00D56249">
        <w:rPr>
          <w:rFonts w:ascii="Arial" w:hAnsi="Arial" w:cs="Arial"/>
        </w:rPr>
        <w:t xml:space="preserve"> diferente al adulto</w:t>
      </w:r>
      <w:r w:rsidR="004519C2">
        <w:rPr>
          <w:rFonts w:ascii="Arial" w:hAnsi="Arial" w:cs="Arial"/>
        </w:rPr>
        <w:t>.</w:t>
      </w:r>
    </w:p>
    <w:p w:rsidR="00623A8E" w:rsidRDefault="00733761" w:rsidP="00733761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segunda cuestión a plantearse es la causa desencadenante del </w:t>
      </w:r>
      <w:r w:rsidR="00E36800">
        <w:rPr>
          <w:rFonts w:ascii="Arial" w:hAnsi="Arial" w:cs="Arial"/>
        </w:rPr>
        <w:t>trastorno respiratorios del sueño (TRS)</w:t>
      </w:r>
      <w:r>
        <w:rPr>
          <w:rFonts w:ascii="Arial" w:hAnsi="Arial" w:cs="Arial"/>
        </w:rPr>
        <w:t xml:space="preserve"> en nuestro paciente. </w:t>
      </w:r>
      <w:r w:rsidR="006C2AA9">
        <w:rPr>
          <w:rFonts w:ascii="Arial" w:hAnsi="Arial" w:cs="Arial"/>
        </w:rPr>
        <w:t xml:space="preserve">La faringe tiene un papel crítico en la fisiopatogenia del SAHS ya que cualquier factor, que disminuya su tamaño o aumente su distensibilidad o </w:t>
      </w:r>
      <w:r w:rsidR="006C2AA9" w:rsidRPr="006C2AA9">
        <w:rPr>
          <w:rFonts w:ascii="Arial" w:hAnsi="Arial" w:cs="Arial"/>
          <w:i/>
        </w:rPr>
        <w:t>compliance</w:t>
      </w:r>
      <w:r w:rsidR="006C2AA9">
        <w:rPr>
          <w:rFonts w:ascii="Arial" w:hAnsi="Arial" w:cs="Arial"/>
        </w:rPr>
        <w:t>, puede favorecer la aparición de eventos obstructivos. En este sentido la patogenia del SAHS infantil es multifactorial</w:t>
      </w:r>
      <w:r w:rsidR="00483646">
        <w:rPr>
          <w:rFonts w:ascii="Arial" w:hAnsi="Arial" w:cs="Arial"/>
        </w:rPr>
        <w:t>,</w:t>
      </w:r>
      <w:r w:rsidR="006C2AA9">
        <w:rPr>
          <w:rFonts w:ascii="Arial" w:hAnsi="Arial" w:cs="Arial"/>
        </w:rPr>
        <w:t xml:space="preserve"> donde factores anatómicos y funcionales interaccionan co</w:t>
      </w:r>
      <w:r w:rsidR="00B9211B">
        <w:rPr>
          <w:rFonts w:ascii="Arial" w:hAnsi="Arial" w:cs="Arial"/>
        </w:rPr>
        <w:t xml:space="preserve">n otros ambientales y genéticos alterando el equilibrio de la </w:t>
      </w:r>
      <w:r w:rsidR="004519C2">
        <w:rPr>
          <w:rFonts w:ascii="Arial" w:hAnsi="Arial" w:cs="Arial"/>
        </w:rPr>
        <w:t>VAS</w:t>
      </w:r>
      <w:r w:rsidR="00B9211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9211B">
        <w:rPr>
          <w:rFonts w:ascii="Arial" w:hAnsi="Arial" w:cs="Arial"/>
        </w:rPr>
        <w:t xml:space="preserve">La hipertrofia adenoamigdalar supone la causa </w:t>
      </w:r>
      <w:r>
        <w:rPr>
          <w:rFonts w:ascii="Arial" w:hAnsi="Arial" w:cs="Arial"/>
        </w:rPr>
        <w:t>más</w:t>
      </w:r>
      <w:r w:rsidR="00B9211B">
        <w:rPr>
          <w:rFonts w:ascii="Arial" w:hAnsi="Arial" w:cs="Arial"/>
        </w:rPr>
        <w:t xml:space="preserve"> frecuente d</w:t>
      </w:r>
      <w:r>
        <w:rPr>
          <w:rFonts w:ascii="Arial" w:hAnsi="Arial" w:cs="Arial"/>
        </w:rPr>
        <w:t xml:space="preserve">e SAHS infantil, sin embargo </w:t>
      </w:r>
      <w:r w:rsidR="0004321F">
        <w:rPr>
          <w:rFonts w:ascii="Arial" w:hAnsi="Arial" w:cs="Arial"/>
        </w:rPr>
        <w:t xml:space="preserve">estamos ante una patología heterogénea y </w:t>
      </w:r>
      <w:r>
        <w:rPr>
          <w:rFonts w:ascii="Arial" w:hAnsi="Arial" w:cs="Arial"/>
        </w:rPr>
        <w:t xml:space="preserve">existen otros factores etiológicos a considerar durante el proceso diagnóstico, </w:t>
      </w:r>
      <w:r w:rsidR="00623A8E">
        <w:rPr>
          <w:rFonts w:ascii="Arial" w:hAnsi="Arial" w:cs="Arial"/>
        </w:rPr>
        <w:t>sobre todo en los niños menores de dos años y dentro de estos factores etipatogénicos, se sitúan entre otros, los síndromes malformativos o genéticos, como por ejemplo el Síndrome de Prader-Willi.</w:t>
      </w:r>
    </w:p>
    <w:p w:rsidR="00B9211B" w:rsidRDefault="009B73E6" w:rsidP="00015FEB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mayoría de niños con el síndrome de Prader-Willi </w:t>
      </w:r>
      <w:r w:rsidR="00623A8E">
        <w:rPr>
          <w:rFonts w:ascii="Arial" w:hAnsi="Arial" w:cs="Arial"/>
        </w:rPr>
        <w:t>pueden presentar</w:t>
      </w:r>
      <w:r>
        <w:rPr>
          <w:rFonts w:ascii="Arial" w:hAnsi="Arial" w:cs="Arial"/>
        </w:rPr>
        <w:t xml:space="preserve"> SAHS en un grado moderado-severo a pesar de no referir sintomatología</w:t>
      </w:r>
      <w:r w:rsidR="00623A8E">
        <w:rPr>
          <w:rFonts w:ascii="Arial" w:hAnsi="Arial" w:cs="Arial"/>
        </w:rPr>
        <w:t xml:space="preserve"> clínica</w:t>
      </w:r>
      <w:r w:rsidR="007B6232">
        <w:rPr>
          <w:rFonts w:ascii="Arial" w:hAnsi="Arial" w:cs="Arial"/>
        </w:rPr>
        <w:t xml:space="preserve">, </w:t>
      </w:r>
      <w:r w:rsidR="00623A8E">
        <w:rPr>
          <w:rFonts w:ascii="Arial" w:hAnsi="Arial" w:cs="Arial"/>
        </w:rPr>
        <w:t>y frecuentemente presentan hipoxemia nocturna,</w:t>
      </w:r>
      <w:r w:rsidR="007B6232">
        <w:rPr>
          <w:rFonts w:ascii="Arial" w:hAnsi="Arial" w:cs="Arial"/>
        </w:rPr>
        <w:t xml:space="preserve"> incluso en aquellos que no presentan </w:t>
      </w:r>
      <w:r w:rsidR="00623A8E">
        <w:rPr>
          <w:rFonts w:ascii="Arial" w:hAnsi="Arial" w:cs="Arial"/>
        </w:rPr>
        <w:t>apneas e hipopneas, pudiendo presentar de forma asociada o independiente, SAHS y/o hipoventilación obstructiva</w:t>
      </w:r>
      <w:r>
        <w:rPr>
          <w:rFonts w:ascii="Arial" w:hAnsi="Arial" w:cs="Arial"/>
        </w:rPr>
        <w:t xml:space="preserve">. La polisomnografía o la poligrafía se </w:t>
      </w:r>
      <w:r w:rsidR="007B6232">
        <w:rPr>
          <w:rFonts w:ascii="Arial" w:hAnsi="Arial" w:cs="Arial"/>
        </w:rPr>
        <w:t>consideran</w:t>
      </w:r>
      <w:r>
        <w:rPr>
          <w:rFonts w:ascii="Arial" w:hAnsi="Arial" w:cs="Arial"/>
        </w:rPr>
        <w:t xml:space="preserve"> la</w:t>
      </w:r>
      <w:r w:rsidR="00E3680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prueba</w:t>
      </w:r>
      <w:r w:rsidR="00E36800">
        <w:rPr>
          <w:rFonts w:ascii="Arial" w:hAnsi="Arial" w:cs="Arial"/>
        </w:rPr>
        <w:t>s diagnósticas</w:t>
      </w:r>
      <w:r>
        <w:rPr>
          <w:rFonts w:ascii="Arial" w:hAnsi="Arial" w:cs="Arial"/>
        </w:rPr>
        <w:t xml:space="preserve"> de elección </w:t>
      </w:r>
      <w:r w:rsidR="007B6232">
        <w:rPr>
          <w:rFonts w:ascii="Arial" w:hAnsi="Arial" w:cs="Arial"/>
        </w:rPr>
        <w:t xml:space="preserve">en el SAHS infantil, </w:t>
      </w:r>
      <w:r w:rsidR="00623A8E">
        <w:rPr>
          <w:rFonts w:ascii="Arial" w:hAnsi="Arial" w:cs="Arial"/>
        </w:rPr>
        <w:t xml:space="preserve">siendo prioritario </w:t>
      </w:r>
      <w:r w:rsidR="0004321F">
        <w:rPr>
          <w:rFonts w:ascii="Arial" w:hAnsi="Arial" w:cs="Arial"/>
        </w:rPr>
        <w:t>en estos pacientes en particular,</w:t>
      </w:r>
      <w:r w:rsidR="007B6232">
        <w:rPr>
          <w:rFonts w:ascii="Arial" w:hAnsi="Arial" w:cs="Arial"/>
        </w:rPr>
        <w:t xml:space="preserve"> </w:t>
      </w:r>
      <w:r w:rsidR="00623A8E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 xml:space="preserve">siempre </w:t>
      </w:r>
      <w:r w:rsidR="007B6232">
        <w:rPr>
          <w:rFonts w:ascii="Arial" w:hAnsi="Arial" w:cs="Arial"/>
        </w:rPr>
        <w:t>prev</w:t>
      </w:r>
      <w:r w:rsidR="0004321F">
        <w:rPr>
          <w:rFonts w:ascii="Arial" w:hAnsi="Arial" w:cs="Arial"/>
        </w:rPr>
        <w:t>ia</w:t>
      </w:r>
      <w:r w:rsidR="009B1965">
        <w:rPr>
          <w:rFonts w:ascii="Arial" w:hAnsi="Arial" w:cs="Arial"/>
        </w:rPr>
        <w:t>s</w:t>
      </w:r>
      <w:r w:rsidR="007B6232">
        <w:rPr>
          <w:rFonts w:ascii="Arial" w:hAnsi="Arial" w:cs="Arial"/>
        </w:rPr>
        <w:t xml:space="preserve"> a la </w:t>
      </w:r>
      <w:r w:rsidR="00C92CD6">
        <w:rPr>
          <w:rFonts w:ascii="Arial" w:hAnsi="Arial" w:cs="Arial"/>
        </w:rPr>
        <w:t>adeno</w:t>
      </w:r>
      <w:r w:rsidR="007B6232">
        <w:rPr>
          <w:rFonts w:ascii="Arial" w:hAnsi="Arial" w:cs="Arial"/>
        </w:rPr>
        <w:t>amigdalectomía, ya que es</w:t>
      </w:r>
      <w:r w:rsidR="0004321F">
        <w:rPr>
          <w:rFonts w:ascii="Arial" w:hAnsi="Arial" w:cs="Arial"/>
        </w:rPr>
        <w:t>ta es</w:t>
      </w:r>
      <w:r w:rsidR="007B6232">
        <w:rPr>
          <w:rFonts w:ascii="Arial" w:hAnsi="Arial" w:cs="Arial"/>
        </w:rPr>
        <w:t xml:space="preserve"> menos efectiva si la comparamos con la realizada a niños </w:t>
      </w:r>
      <w:r w:rsidR="00525E24">
        <w:rPr>
          <w:rFonts w:ascii="Arial" w:hAnsi="Arial" w:cs="Arial"/>
        </w:rPr>
        <w:t>con S</w:t>
      </w:r>
      <w:r w:rsidR="0004321F">
        <w:rPr>
          <w:rFonts w:ascii="Arial" w:hAnsi="Arial" w:cs="Arial"/>
        </w:rPr>
        <w:t xml:space="preserve">AHS </w:t>
      </w:r>
      <w:r w:rsidR="00C92CD6">
        <w:rPr>
          <w:rFonts w:ascii="Arial" w:hAnsi="Arial" w:cs="Arial"/>
        </w:rPr>
        <w:t>sin síndromes malformativos o genéticos.</w:t>
      </w:r>
      <w:r w:rsidR="00015FEB">
        <w:rPr>
          <w:rFonts w:ascii="Arial" w:hAnsi="Arial" w:cs="Arial"/>
        </w:rPr>
        <w:t xml:space="preserve"> </w:t>
      </w:r>
      <w:r w:rsidR="00C92CD6">
        <w:rPr>
          <w:rFonts w:ascii="Arial" w:hAnsi="Arial" w:cs="Arial"/>
        </w:rPr>
        <w:t xml:space="preserve">El tratamiento de los </w:t>
      </w:r>
      <w:r w:rsidR="0004321F">
        <w:rPr>
          <w:rFonts w:ascii="Arial" w:hAnsi="Arial" w:cs="Arial"/>
        </w:rPr>
        <w:t>trastorno</w:t>
      </w:r>
      <w:r w:rsidR="00C92CD6">
        <w:rPr>
          <w:rFonts w:ascii="Arial" w:hAnsi="Arial" w:cs="Arial"/>
        </w:rPr>
        <w:t>s</w:t>
      </w:r>
      <w:r w:rsidR="0004321F">
        <w:rPr>
          <w:rFonts w:ascii="Arial" w:hAnsi="Arial" w:cs="Arial"/>
        </w:rPr>
        <w:t xml:space="preserve"> respiratorio</w:t>
      </w:r>
      <w:r w:rsidR="00C92CD6">
        <w:rPr>
          <w:rFonts w:ascii="Arial" w:hAnsi="Arial" w:cs="Arial"/>
        </w:rPr>
        <w:t>s</w:t>
      </w:r>
      <w:r w:rsidR="0004321F">
        <w:rPr>
          <w:rFonts w:ascii="Arial" w:hAnsi="Arial" w:cs="Arial"/>
        </w:rPr>
        <w:t xml:space="preserve"> del sueño debe considerarse una prioridad en </w:t>
      </w:r>
      <w:r w:rsidR="00C92CD6">
        <w:rPr>
          <w:rFonts w:ascii="Arial" w:hAnsi="Arial" w:cs="Arial"/>
        </w:rPr>
        <w:t>este tipo de</w:t>
      </w:r>
      <w:r w:rsidR="0004321F">
        <w:rPr>
          <w:rFonts w:ascii="Arial" w:hAnsi="Arial" w:cs="Arial"/>
        </w:rPr>
        <w:t xml:space="preserve"> pacientes. La presión </w:t>
      </w:r>
      <w:r w:rsidR="00387F4E">
        <w:rPr>
          <w:rFonts w:ascii="Arial" w:hAnsi="Arial" w:cs="Arial"/>
        </w:rPr>
        <w:t>continúa</w:t>
      </w:r>
      <w:r w:rsidR="0004321F">
        <w:rPr>
          <w:rFonts w:ascii="Arial" w:hAnsi="Arial" w:cs="Arial"/>
        </w:rPr>
        <w:t xml:space="preserve"> en la vía aérea superior (CP</w:t>
      </w:r>
      <w:r w:rsidR="00C92CD6">
        <w:rPr>
          <w:rFonts w:ascii="Arial" w:hAnsi="Arial" w:cs="Arial"/>
        </w:rPr>
        <w:t xml:space="preserve">AP) o la binivel, </w:t>
      </w:r>
      <w:r w:rsidR="00256B99">
        <w:rPr>
          <w:rFonts w:ascii="Arial" w:hAnsi="Arial" w:cs="Arial"/>
        </w:rPr>
        <w:t xml:space="preserve"> </w:t>
      </w:r>
      <w:r w:rsidR="009B1965">
        <w:rPr>
          <w:rFonts w:ascii="Arial" w:hAnsi="Arial" w:cs="Arial"/>
        </w:rPr>
        <w:t>representan</w:t>
      </w:r>
      <w:r w:rsidR="00256B99">
        <w:rPr>
          <w:rFonts w:ascii="Arial" w:hAnsi="Arial" w:cs="Arial"/>
        </w:rPr>
        <w:t xml:space="preserve"> el primer escalón terapéutico</w:t>
      </w:r>
      <w:r w:rsidR="0004321F">
        <w:rPr>
          <w:rFonts w:ascii="Arial" w:hAnsi="Arial" w:cs="Arial"/>
        </w:rPr>
        <w:t xml:space="preserve"> en estos </w:t>
      </w:r>
      <w:r w:rsidR="009B1965">
        <w:rPr>
          <w:rFonts w:ascii="Arial" w:hAnsi="Arial" w:cs="Arial"/>
        </w:rPr>
        <w:t>enfermos</w:t>
      </w:r>
      <w:r w:rsidR="00256B99">
        <w:rPr>
          <w:rFonts w:ascii="Arial" w:hAnsi="Arial" w:cs="Arial"/>
        </w:rPr>
        <w:t>,</w:t>
      </w:r>
      <w:r w:rsidR="0004321F">
        <w:rPr>
          <w:rFonts w:ascii="Arial" w:hAnsi="Arial" w:cs="Arial"/>
        </w:rPr>
        <w:t xml:space="preserve"> </w:t>
      </w:r>
      <w:r w:rsidR="00C92CD6">
        <w:rPr>
          <w:rFonts w:ascii="Arial" w:hAnsi="Arial" w:cs="Arial"/>
        </w:rPr>
        <w:t xml:space="preserve">con escasos beneficios </w:t>
      </w:r>
      <w:r w:rsidR="0004321F">
        <w:rPr>
          <w:rFonts w:ascii="Arial" w:hAnsi="Arial" w:cs="Arial"/>
        </w:rPr>
        <w:t>de la amigdalectomía.</w:t>
      </w:r>
      <w:r w:rsidR="00256B99">
        <w:rPr>
          <w:rFonts w:ascii="Arial" w:hAnsi="Arial" w:cs="Arial"/>
        </w:rPr>
        <w:t xml:space="preserve"> Con ambos sistemas se corrigen las apneas obstructivas, mixtas y en ocasiones las centrales, elimina</w:t>
      </w:r>
      <w:r w:rsidR="00F12806">
        <w:rPr>
          <w:rFonts w:ascii="Arial" w:hAnsi="Arial" w:cs="Arial"/>
        </w:rPr>
        <w:t>n</w:t>
      </w:r>
      <w:r w:rsidR="00256B99">
        <w:rPr>
          <w:rFonts w:ascii="Arial" w:hAnsi="Arial" w:cs="Arial"/>
        </w:rPr>
        <w:t xml:space="preserve"> las hipopneas y suprime</w:t>
      </w:r>
      <w:r w:rsidR="00F12806">
        <w:rPr>
          <w:rFonts w:ascii="Arial" w:hAnsi="Arial" w:cs="Arial"/>
        </w:rPr>
        <w:t>n</w:t>
      </w:r>
      <w:r w:rsidR="00256B99">
        <w:rPr>
          <w:rFonts w:ascii="Arial" w:hAnsi="Arial" w:cs="Arial"/>
        </w:rPr>
        <w:t xml:space="preserve"> el ronquido, evita</w:t>
      </w:r>
      <w:r w:rsidR="00F12806">
        <w:rPr>
          <w:rFonts w:ascii="Arial" w:hAnsi="Arial" w:cs="Arial"/>
        </w:rPr>
        <w:t>n</w:t>
      </w:r>
      <w:r w:rsidR="00256B99">
        <w:rPr>
          <w:rFonts w:ascii="Arial" w:hAnsi="Arial" w:cs="Arial"/>
        </w:rPr>
        <w:t xml:space="preserve"> las desaturaciones de oxígeno y normaliza</w:t>
      </w:r>
      <w:r w:rsidR="00F12806">
        <w:rPr>
          <w:rFonts w:ascii="Arial" w:hAnsi="Arial" w:cs="Arial"/>
        </w:rPr>
        <w:t>n</w:t>
      </w:r>
      <w:r w:rsidR="00256B99">
        <w:rPr>
          <w:rFonts w:ascii="Arial" w:hAnsi="Arial" w:cs="Arial"/>
        </w:rPr>
        <w:t xml:space="preserve"> la arquitectura del sueño</w:t>
      </w:r>
      <w:r w:rsidR="00F12806">
        <w:rPr>
          <w:rFonts w:ascii="Arial" w:hAnsi="Arial" w:cs="Arial"/>
        </w:rPr>
        <w:t>.</w:t>
      </w:r>
      <w:r w:rsidR="00015FEB">
        <w:rPr>
          <w:rFonts w:ascii="Arial" w:hAnsi="Arial" w:cs="Arial"/>
        </w:rPr>
        <w:t xml:space="preserve"> </w:t>
      </w:r>
      <w:r w:rsidR="009B1965">
        <w:rPr>
          <w:rFonts w:ascii="Arial" w:hAnsi="Arial" w:cs="Arial"/>
        </w:rPr>
        <w:t xml:space="preserve">Con la </w:t>
      </w:r>
      <w:r w:rsidR="00C92CD6">
        <w:rPr>
          <w:rFonts w:ascii="Arial" w:hAnsi="Arial" w:cs="Arial"/>
        </w:rPr>
        <w:t>bi-nivel</w:t>
      </w:r>
      <w:r w:rsidR="009B1965">
        <w:rPr>
          <w:rFonts w:ascii="Arial" w:hAnsi="Arial" w:cs="Arial"/>
        </w:rPr>
        <w:t xml:space="preserve"> además somos capaces de corregir la hipoventilación, especialmente en pacientes con patología concomitante crónica (enfermedades neuromusculares, síndromes malformativos…). </w:t>
      </w:r>
      <w:r w:rsidR="00F12806">
        <w:rPr>
          <w:rFonts w:ascii="Arial" w:hAnsi="Arial" w:cs="Arial"/>
        </w:rPr>
        <w:t>Para conseguir dichos efectos con el menor riesgo de complicaciones es pertinente la titulación de presión</w:t>
      </w:r>
      <w:r w:rsidR="009B1965">
        <w:rPr>
          <w:rFonts w:ascii="Arial" w:hAnsi="Arial" w:cs="Arial"/>
        </w:rPr>
        <w:t xml:space="preserve"> de cualquiera de los dos </w:t>
      </w:r>
      <w:r w:rsidR="00015FEB">
        <w:rPr>
          <w:rFonts w:ascii="Arial" w:hAnsi="Arial" w:cs="Arial"/>
        </w:rPr>
        <w:t xml:space="preserve">sistemas de tratamiento, </w:t>
      </w:r>
      <w:r w:rsidR="00F12806">
        <w:rPr>
          <w:rFonts w:ascii="Arial" w:hAnsi="Arial" w:cs="Arial"/>
        </w:rPr>
        <w:t xml:space="preserve">que en niños es </w:t>
      </w:r>
      <w:r w:rsidR="00015FEB">
        <w:rPr>
          <w:rFonts w:ascii="Arial" w:hAnsi="Arial" w:cs="Arial"/>
        </w:rPr>
        <w:t>necesario</w:t>
      </w:r>
      <w:r w:rsidR="00F12806">
        <w:rPr>
          <w:rFonts w:ascii="Arial" w:hAnsi="Arial" w:cs="Arial"/>
        </w:rPr>
        <w:t xml:space="preserve"> realizarla con PSG nocturna</w:t>
      </w:r>
      <w:r w:rsidR="00015FEB">
        <w:rPr>
          <w:rFonts w:ascii="Arial" w:hAnsi="Arial" w:cs="Arial"/>
        </w:rPr>
        <w:t xml:space="preserve">, que nos permita valorar los </w:t>
      </w:r>
      <w:r w:rsidR="00F12806">
        <w:rPr>
          <w:rFonts w:ascii="Arial" w:hAnsi="Arial" w:cs="Arial"/>
        </w:rPr>
        <w:t>cambios</w:t>
      </w:r>
      <w:r w:rsidR="009B1965">
        <w:rPr>
          <w:rFonts w:ascii="Arial" w:hAnsi="Arial" w:cs="Arial"/>
        </w:rPr>
        <w:t xml:space="preserve"> en cuanto a eventos respiratorios, saturación de </w:t>
      </w:r>
      <w:r w:rsidR="00015FEB">
        <w:rPr>
          <w:rFonts w:ascii="Arial" w:hAnsi="Arial" w:cs="Arial"/>
        </w:rPr>
        <w:t>oxigeno</w:t>
      </w:r>
      <w:r w:rsidR="009B1965">
        <w:rPr>
          <w:rFonts w:ascii="Arial" w:hAnsi="Arial" w:cs="Arial"/>
        </w:rPr>
        <w:t xml:space="preserve"> o valores de CO2</w:t>
      </w:r>
      <w:r w:rsidR="00015FEB">
        <w:rPr>
          <w:rFonts w:ascii="Arial" w:hAnsi="Arial" w:cs="Arial"/>
        </w:rPr>
        <w:t xml:space="preserve"> y la estructura de sueño, así como objetivar datos de exceso de presión</w:t>
      </w:r>
      <w:r w:rsidR="00F12806">
        <w:rPr>
          <w:rFonts w:ascii="Arial" w:hAnsi="Arial" w:cs="Arial"/>
        </w:rPr>
        <w:t xml:space="preserve"> </w:t>
      </w:r>
    </w:p>
    <w:p w:rsidR="00CB54E2" w:rsidRDefault="00CB54E2" w:rsidP="007B6232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Por tanto a modo de conclusión pode</w:t>
      </w:r>
      <w:r w:rsidR="009B1965">
        <w:rPr>
          <w:rFonts w:ascii="Arial" w:hAnsi="Arial" w:cs="Arial"/>
        </w:rPr>
        <w:t xml:space="preserve">mos decir que los TRS en niños, en particular el </w:t>
      </w:r>
      <w:r>
        <w:rPr>
          <w:rFonts w:ascii="Arial" w:hAnsi="Arial" w:cs="Arial"/>
        </w:rPr>
        <w:t xml:space="preserve">SAHS </w:t>
      </w:r>
      <w:r w:rsidR="009B1965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una entidad </w:t>
      </w:r>
      <w:r w:rsidR="009B1965">
        <w:rPr>
          <w:rFonts w:ascii="Arial" w:hAnsi="Arial" w:cs="Arial"/>
        </w:rPr>
        <w:t>multifactorial</w:t>
      </w:r>
      <w:r>
        <w:rPr>
          <w:rFonts w:ascii="Arial" w:hAnsi="Arial" w:cs="Arial"/>
        </w:rPr>
        <w:t xml:space="preserve"> completamente diferente </w:t>
      </w:r>
      <w:r w:rsidR="009B1965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del adulto</w:t>
      </w:r>
      <w:r w:rsidR="009A7016">
        <w:rPr>
          <w:rFonts w:ascii="Arial" w:hAnsi="Arial" w:cs="Arial"/>
        </w:rPr>
        <w:t xml:space="preserve"> y que aunque el tratamiento </w:t>
      </w:r>
      <w:r w:rsidR="00015FEB">
        <w:rPr>
          <w:rFonts w:ascii="Arial" w:hAnsi="Arial" w:cs="Arial"/>
        </w:rPr>
        <w:t>en los niños</w:t>
      </w:r>
      <w:r w:rsidR="009A7016">
        <w:rPr>
          <w:rFonts w:ascii="Arial" w:hAnsi="Arial" w:cs="Arial"/>
        </w:rPr>
        <w:t xml:space="preserve"> es principalmente la adenoamigdalectomía, existen una serie de circunstancias en las que </w:t>
      </w:r>
      <w:r w:rsidR="00015FEB">
        <w:rPr>
          <w:rFonts w:ascii="Arial" w:hAnsi="Arial" w:cs="Arial"/>
        </w:rPr>
        <w:t>es necesario</w:t>
      </w:r>
      <w:r w:rsidR="009A7016">
        <w:rPr>
          <w:rFonts w:ascii="Arial" w:hAnsi="Arial" w:cs="Arial"/>
        </w:rPr>
        <w:t xml:space="preserve"> valorar otras alternativas como </w:t>
      </w:r>
      <w:r w:rsidR="00015FEB">
        <w:rPr>
          <w:rFonts w:ascii="Arial" w:hAnsi="Arial" w:cs="Arial"/>
        </w:rPr>
        <w:t xml:space="preserve">la </w:t>
      </w:r>
      <w:r w:rsidR="009A7016">
        <w:rPr>
          <w:rFonts w:ascii="Arial" w:hAnsi="Arial" w:cs="Arial"/>
        </w:rPr>
        <w:t>ventilación no invasiva.</w:t>
      </w:r>
    </w:p>
    <w:p w:rsidR="00212D0C" w:rsidRDefault="00212D0C" w:rsidP="009A7016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:rsidR="00212D0C" w:rsidRDefault="00212D0C" w:rsidP="009A7016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:rsidR="00212D0C" w:rsidRDefault="00212D0C" w:rsidP="009A7016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:rsidR="009A7016" w:rsidRDefault="009A7016" w:rsidP="009A7016">
      <w:pPr>
        <w:spacing w:line="240" w:lineRule="auto"/>
        <w:jc w:val="both"/>
        <w:rPr>
          <w:rFonts w:ascii="Arial" w:hAnsi="Arial" w:cs="Arial"/>
        </w:rPr>
      </w:pPr>
      <w:r w:rsidRPr="009A7016">
        <w:rPr>
          <w:rFonts w:ascii="Arial" w:hAnsi="Arial" w:cs="Arial"/>
          <w:b/>
          <w:u w:val="single"/>
        </w:rPr>
        <w:t>BIBLIOGRAFÍA</w:t>
      </w:r>
      <w:r>
        <w:rPr>
          <w:rFonts w:ascii="Arial" w:hAnsi="Arial" w:cs="Arial"/>
        </w:rPr>
        <w:t>:</w:t>
      </w:r>
    </w:p>
    <w:p w:rsidR="009A7016" w:rsidRPr="00015FEB" w:rsidRDefault="009A7016" w:rsidP="009A7016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lang w:val="en-GB"/>
        </w:rPr>
      </w:pPr>
      <w:proofErr w:type="spellStart"/>
      <w:r w:rsidRPr="002D2DB9">
        <w:rPr>
          <w:rFonts w:ascii="Arial" w:hAnsi="Arial" w:cs="Arial"/>
          <w:lang w:val="en-GB"/>
        </w:rPr>
        <w:t>Kaditis</w:t>
      </w:r>
      <w:proofErr w:type="spellEnd"/>
      <w:r w:rsidRPr="002D2DB9">
        <w:rPr>
          <w:rFonts w:ascii="Arial" w:hAnsi="Arial" w:cs="Arial"/>
          <w:lang w:val="en-GB"/>
        </w:rPr>
        <w:t xml:space="preserve"> AG, Alonso Alvarez ML, </w:t>
      </w:r>
      <w:proofErr w:type="spellStart"/>
      <w:r w:rsidRPr="002D2DB9">
        <w:rPr>
          <w:rFonts w:ascii="Arial" w:hAnsi="Arial" w:cs="Arial"/>
          <w:lang w:val="en-GB"/>
        </w:rPr>
        <w:t>Boudewyns</w:t>
      </w:r>
      <w:proofErr w:type="spellEnd"/>
      <w:r w:rsidRPr="002D2DB9">
        <w:rPr>
          <w:rFonts w:ascii="Arial" w:hAnsi="Arial" w:cs="Arial"/>
          <w:lang w:val="en-GB"/>
        </w:rPr>
        <w:t xml:space="preserve"> A, </w:t>
      </w:r>
      <w:proofErr w:type="spellStart"/>
      <w:r w:rsidRPr="002D2DB9">
        <w:rPr>
          <w:rFonts w:ascii="Arial" w:hAnsi="Arial" w:cs="Arial"/>
          <w:lang w:val="en-GB"/>
        </w:rPr>
        <w:t>Alexopoulos</w:t>
      </w:r>
      <w:proofErr w:type="spellEnd"/>
      <w:r w:rsidRPr="002D2DB9">
        <w:rPr>
          <w:rFonts w:ascii="Arial" w:hAnsi="Arial" w:cs="Arial"/>
          <w:lang w:val="en-GB"/>
        </w:rPr>
        <w:t xml:space="preserve"> EI, </w:t>
      </w:r>
      <w:proofErr w:type="spellStart"/>
      <w:r w:rsidRPr="002D2DB9">
        <w:rPr>
          <w:rFonts w:ascii="Arial" w:hAnsi="Arial" w:cs="Arial"/>
          <w:lang w:val="en-GB"/>
        </w:rPr>
        <w:t>Ersu</w:t>
      </w:r>
      <w:proofErr w:type="spellEnd"/>
      <w:r w:rsidRPr="002D2DB9">
        <w:rPr>
          <w:rFonts w:ascii="Arial" w:hAnsi="Arial" w:cs="Arial"/>
          <w:lang w:val="en-GB"/>
        </w:rPr>
        <w:t xml:space="preserve"> R, </w:t>
      </w:r>
      <w:proofErr w:type="spellStart"/>
      <w:r w:rsidRPr="002D2DB9">
        <w:rPr>
          <w:rFonts w:ascii="Arial" w:hAnsi="Arial" w:cs="Arial"/>
          <w:lang w:val="en-GB"/>
        </w:rPr>
        <w:t>Joosten</w:t>
      </w:r>
      <w:proofErr w:type="spellEnd"/>
      <w:r w:rsidRPr="002D2DB9">
        <w:rPr>
          <w:rFonts w:ascii="Arial" w:hAnsi="Arial" w:cs="Arial"/>
          <w:lang w:val="en-GB"/>
        </w:rPr>
        <w:t xml:space="preserve"> K, et al. </w:t>
      </w:r>
      <w:r w:rsidRPr="009A7016">
        <w:rPr>
          <w:rFonts w:ascii="Arial" w:hAnsi="Arial" w:cs="Arial"/>
          <w:lang w:val="en-GB"/>
        </w:rPr>
        <w:t xml:space="preserve">Obstructive sleep disordered breathing in 2- to 18-year-old children: diagnosis and management. </w:t>
      </w:r>
      <w:proofErr w:type="spellStart"/>
      <w:r w:rsidRPr="00015FEB">
        <w:rPr>
          <w:rFonts w:ascii="Arial" w:hAnsi="Arial" w:cs="Arial"/>
          <w:lang w:val="en-GB"/>
        </w:rPr>
        <w:t>Eur</w:t>
      </w:r>
      <w:proofErr w:type="spellEnd"/>
      <w:r w:rsidRPr="00015FEB">
        <w:rPr>
          <w:rFonts w:ascii="Arial" w:hAnsi="Arial" w:cs="Arial"/>
          <w:lang w:val="en-GB"/>
        </w:rPr>
        <w:t xml:space="preserve"> </w:t>
      </w:r>
      <w:proofErr w:type="spellStart"/>
      <w:r w:rsidRPr="00015FEB">
        <w:rPr>
          <w:rFonts w:ascii="Arial" w:hAnsi="Arial" w:cs="Arial"/>
          <w:lang w:val="en-GB"/>
        </w:rPr>
        <w:t>Respir</w:t>
      </w:r>
      <w:proofErr w:type="spellEnd"/>
      <w:r w:rsidRPr="00015FEB">
        <w:rPr>
          <w:rFonts w:ascii="Arial" w:hAnsi="Arial" w:cs="Arial"/>
          <w:lang w:val="en-GB"/>
        </w:rPr>
        <w:t xml:space="preserve"> J. 2016 Jan</w:t>
      </w:r>
      <w:proofErr w:type="gramStart"/>
      <w:r w:rsidRPr="00015FEB">
        <w:rPr>
          <w:rFonts w:ascii="Arial" w:hAnsi="Arial" w:cs="Arial"/>
          <w:lang w:val="en-GB"/>
        </w:rPr>
        <w:t>;47</w:t>
      </w:r>
      <w:proofErr w:type="gramEnd"/>
      <w:r w:rsidRPr="00015FEB">
        <w:rPr>
          <w:rFonts w:ascii="Arial" w:hAnsi="Arial" w:cs="Arial"/>
          <w:lang w:val="en-GB"/>
        </w:rPr>
        <w:t>(1):69–94.</w:t>
      </w:r>
    </w:p>
    <w:p w:rsidR="009A7016" w:rsidRDefault="00801EBF" w:rsidP="00801EB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01EBF">
        <w:rPr>
          <w:rFonts w:ascii="Arial" w:hAnsi="Arial" w:cs="Arial"/>
        </w:rPr>
        <w:t xml:space="preserve">Luz Alonso-Álvarez M, </w:t>
      </w:r>
      <w:proofErr w:type="spellStart"/>
      <w:r w:rsidRPr="00801EBF">
        <w:rPr>
          <w:rFonts w:ascii="Arial" w:hAnsi="Arial" w:cs="Arial"/>
        </w:rPr>
        <w:t>Canet</w:t>
      </w:r>
      <w:proofErr w:type="spellEnd"/>
      <w:r w:rsidRPr="00801EBF">
        <w:rPr>
          <w:rFonts w:ascii="Arial" w:hAnsi="Arial" w:cs="Arial"/>
        </w:rPr>
        <w:t xml:space="preserve"> T, </w:t>
      </w:r>
      <w:proofErr w:type="spellStart"/>
      <w:r w:rsidRPr="00801EBF">
        <w:rPr>
          <w:rFonts w:ascii="Arial" w:hAnsi="Arial" w:cs="Arial"/>
        </w:rPr>
        <w:t>Cubell-Alarco</w:t>
      </w:r>
      <w:proofErr w:type="spellEnd"/>
      <w:r w:rsidRPr="00801EBF">
        <w:rPr>
          <w:rFonts w:ascii="Arial" w:hAnsi="Arial" w:cs="Arial"/>
        </w:rPr>
        <w:t xml:space="preserve"> M, </w:t>
      </w:r>
      <w:proofErr w:type="spellStart"/>
      <w:r w:rsidRPr="00801EBF">
        <w:rPr>
          <w:rFonts w:ascii="Arial" w:hAnsi="Arial" w:cs="Arial"/>
        </w:rPr>
        <w:t>Estivill</w:t>
      </w:r>
      <w:proofErr w:type="spellEnd"/>
      <w:r w:rsidRPr="00801EBF">
        <w:rPr>
          <w:rFonts w:ascii="Arial" w:hAnsi="Arial" w:cs="Arial"/>
        </w:rPr>
        <w:t xml:space="preserve"> E, Fernández-Julián E, </w:t>
      </w:r>
      <w:proofErr w:type="spellStart"/>
      <w:r w:rsidRPr="00801EBF">
        <w:rPr>
          <w:rFonts w:ascii="Arial" w:hAnsi="Arial" w:cs="Arial"/>
        </w:rPr>
        <w:t>Gozal</w:t>
      </w:r>
      <w:proofErr w:type="spellEnd"/>
      <w:r w:rsidRPr="00801EBF">
        <w:rPr>
          <w:rFonts w:ascii="Arial" w:hAnsi="Arial" w:cs="Arial"/>
        </w:rPr>
        <w:t xml:space="preserve"> D, et al. </w:t>
      </w:r>
      <w:r w:rsidRPr="00801EBF">
        <w:rPr>
          <w:rFonts w:ascii="Arial" w:hAnsi="Arial" w:cs="Arial"/>
          <w:lang w:val="en-GB"/>
        </w:rPr>
        <w:t xml:space="preserve">[Consensus document on sleep </w:t>
      </w:r>
      <w:proofErr w:type="spellStart"/>
      <w:r w:rsidRPr="00801EBF">
        <w:rPr>
          <w:rFonts w:ascii="Arial" w:hAnsi="Arial" w:cs="Arial"/>
          <w:lang w:val="en-GB"/>
        </w:rPr>
        <w:t>apnea</w:t>
      </w:r>
      <w:proofErr w:type="spellEnd"/>
      <w:r w:rsidRPr="00801EBF">
        <w:rPr>
          <w:rFonts w:ascii="Arial" w:hAnsi="Arial" w:cs="Arial"/>
          <w:lang w:val="en-GB"/>
        </w:rPr>
        <w:t xml:space="preserve">-hypopnea syndrome in children (full version). </w:t>
      </w:r>
      <w:r w:rsidRPr="00801EBF">
        <w:rPr>
          <w:rFonts w:ascii="Arial" w:hAnsi="Arial" w:cs="Arial"/>
        </w:rPr>
        <w:t xml:space="preserve">Sociedad Española de Sueño. El Área de Sueño de la Sociedad Española de Neumología y Cirugía </w:t>
      </w:r>
      <w:proofErr w:type="gramStart"/>
      <w:r w:rsidRPr="00801EBF">
        <w:rPr>
          <w:rFonts w:ascii="Arial" w:hAnsi="Arial" w:cs="Arial"/>
        </w:rPr>
        <w:t>Torácica(</w:t>
      </w:r>
      <w:proofErr w:type="gramEnd"/>
      <w:r w:rsidRPr="00801EBF">
        <w:rPr>
          <w:rFonts w:ascii="Arial" w:hAnsi="Arial" w:cs="Arial"/>
        </w:rPr>
        <w:t xml:space="preserve">SEPAR)]. </w:t>
      </w:r>
      <w:proofErr w:type="spellStart"/>
      <w:r w:rsidRPr="00801EBF">
        <w:rPr>
          <w:rFonts w:ascii="Arial" w:hAnsi="Arial" w:cs="Arial"/>
        </w:rPr>
        <w:t>Arch</w:t>
      </w:r>
      <w:proofErr w:type="spellEnd"/>
      <w:r w:rsidRPr="00801EBF">
        <w:rPr>
          <w:rFonts w:ascii="Arial" w:hAnsi="Arial" w:cs="Arial"/>
        </w:rPr>
        <w:t xml:space="preserve"> </w:t>
      </w:r>
      <w:proofErr w:type="spellStart"/>
      <w:r w:rsidRPr="00801EBF">
        <w:rPr>
          <w:rFonts w:ascii="Arial" w:hAnsi="Arial" w:cs="Arial"/>
        </w:rPr>
        <w:t>Bronconeumol</w:t>
      </w:r>
      <w:proofErr w:type="spellEnd"/>
      <w:r w:rsidRPr="00801EBF">
        <w:rPr>
          <w:rFonts w:ascii="Arial" w:hAnsi="Arial" w:cs="Arial"/>
        </w:rPr>
        <w:t>. 2011 May</w:t>
      </w:r>
      <w:proofErr w:type="gramStart"/>
      <w:r w:rsidRPr="00801EBF">
        <w:rPr>
          <w:rFonts w:ascii="Arial" w:hAnsi="Arial" w:cs="Arial"/>
        </w:rPr>
        <w:t>;47</w:t>
      </w:r>
      <w:proofErr w:type="gramEnd"/>
      <w:r w:rsidRPr="00801EBF">
        <w:rPr>
          <w:rFonts w:ascii="Arial" w:hAnsi="Arial" w:cs="Arial"/>
        </w:rPr>
        <w:t xml:space="preserve"> </w:t>
      </w:r>
      <w:proofErr w:type="spellStart"/>
      <w:r w:rsidRPr="00801EBF">
        <w:rPr>
          <w:rFonts w:ascii="Arial" w:hAnsi="Arial" w:cs="Arial"/>
        </w:rPr>
        <w:t>Suppl</w:t>
      </w:r>
      <w:proofErr w:type="spellEnd"/>
      <w:r w:rsidRPr="00801EBF">
        <w:rPr>
          <w:rFonts w:ascii="Arial" w:hAnsi="Arial" w:cs="Arial"/>
        </w:rPr>
        <w:t xml:space="preserve"> 5:0, 2–18.</w:t>
      </w:r>
    </w:p>
    <w:p w:rsidR="00212D0C" w:rsidRPr="00D209ED" w:rsidRDefault="00212D0C" w:rsidP="00212D0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lang w:val="en-GB"/>
        </w:rPr>
      </w:pPr>
      <w:r w:rsidRPr="00212D0C">
        <w:rPr>
          <w:rFonts w:ascii="Arial" w:hAnsi="Arial" w:cs="Arial"/>
          <w:lang w:val="en-GB"/>
        </w:rPr>
        <w:t xml:space="preserve">1. Marcus CL, Brooks LJ, Draper KA, </w:t>
      </w:r>
      <w:proofErr w:type="spellStart"/>
      <w:r w:rsidRPr="00212D0C">
        <w:rPr>
          <w:rFonts w:ascii="Arial" w:hAnsi="Arial" w:cs="Arial"/>
          <w:lang w:val="en-GB"/>
        </w:rPr>
        <w:t>Gozal</w:t>
      </w:r>
      <w:proofErr w:type="spellEnd"/>
      <w:r w:rsidRPr="00212D0C">
        <w:rPr>
          <w:rFonts w:ascii="Arial" w:hAnsi="Arial" w:cs="Arial"/>
          <w:lang w:val="en-GB"/>
        </w:rPr>
        <w:t xml:space="preserve"> D, </w:t>
      </w:r>
      <w:proofErr w:type="spellStart"/>
      <w:r w:rsidRPr="00212D0C">
        <w:rPr>
          <w:rFonts w:ascii="Arial" w:hAnsi="Arial" w:cs="Arial"/>
          <w:lang w:val="en-GB"/>
        </w:rPr>
        <w:t>Halbower</w:t>
      </w:r>
      <w:proofErr w:type="spellEnd"/>
      <w:r w:rsidRPr="00212D0C">
        <w:rPr>
          <w:rFonts w:ascii="Arial" w:hAnsi="Arial" w:cs="Arial"/>
          <w:lang w:val="en-GB"/>
        </w:rPr>
        <w:t xml:space="preserve"> AC, Jones J, et al. Diagnosis and management of childhood obstructive sleep </w:t>
      </w:r>
      <w:proofErr w:type="spellStart"/>
      <w:r w:rsidRPr="00212D0C">
        <w:rPr>
          <w:rFonts w:ascii="Arial" w:hAnsi="Arial" w:cs="Arial"/>
          <w:lang w:val="en-GB"/>
        </w:rPr>
        <w:t>apnea</w:t>
      </w:r>
      <w:proofErr w:type="spellEnd"/>
      <w:r w:rsidRPr="00212D0C">
        <w:rPr>
          <w:rFonts w:ascii="Arial" w:hAnsi="Arial" w:cs="Arial"/>
          <w:lang w:val="en-GB"/>
        </w:rPr>
        <w:t xml:space="preserve"> syndrome. </w:t>
      </w:r>
      <w:proofErr w:type="spellStart"/>
      <w:r w:rsidRPr="00212D0C">
        <w:rPr>
          <w:rFonts w:ascii="Arial" w:hAnsi="Arial" w:cs="Arial"/>
          <w:lang w:val="en-GB"/>
        </w:rPr>
        <w:t>Pediatrics</w:t>
      </w:r>
      <w:proofErr w:type="spellEnd"/>
      <w:r w:rsidRPr="00212D0C">
        <w:rPr>
          <w:rFonts w:ascii="Arial" w:hAnsi="Arial" w:cs="Arial"/>
          <w:lang w:val="en-GB"/>
        </w:rPr>
        <w:t xml:space="preserve">. </w:t>
      </w:r>
      <w:r w:rsidRPr="00D209ED">
        <w:rPr>
          <w:rFonts w:ascii="Arial" w:hAnsi="Arial" w:cs="Arial"/>
          <w:lang w:val="en-GB"/>
        </w:rPr>
        <w:t>2012 Sep</w:t>
      </w:r>
      <w:proofErr w:type="gramStart"/>
      <w:r w:rsidRPr="00D209ED">
        <w:rPr>
          <w:rFonts w:ascii="Arial" w:hAnsi="Arial" w:cs="Arial"/>
          <w:lang w:val="en-GB"/>
        </w:rPr>
        <w:t>;130</w:t>
      </w:r>
      <w:proofErr w:type="gramEnd"/>
      <w:r w:rsidRPr="00D209ED">
        <w:rPr>
          <w:rFonts w:ascii="Arial" w:hAnsi="Arial" w:cs="Arial"/>
          <w:lang w:val="en-GB"/>
        </w:rPr>
        <w:t xml:space="preserve">(3):e714-755. </w:t>
      </w:r>
    </w:p>
    <w:p w:rsidR="00824E53" w:rsidRDefault="00346D85" w:rsidP="00346D85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346D85">
        <w:rPr>
          <w:rFonts w:ascii="Arial" w:hAnsi="Arial" w:cs="Arial"/>
        </w:rPr>
        <w:t>Alonso-Álvarez ML, Terán-Santos J, Ordax Carbajo E, Cordero-Guevara JA, Navazo-</w:t>
      </w:r>
      <w:proofErr w:type="spellStart"/>
      <w:r w:rsidRPr="00346D85">
        <w:rPr>
          <w:rFonts w:ascii="Arial" w:hAnsi="Arial" w:cs="Arial"/>
        </w:rPr>
        <w:t>Egüia</w:t>
      </w:r>
      <w:proofErr w:type="spellEnd"/>
      <w:r w:rsidRPr="00346D85">
        <w:rPr>
          <w:rFonts w:ascii="Arial" w:hAnsi="Arial" w:cs="Arial"/>
        </w:rPr>
        <w:t xml:space="preserve"> AI, </w:t>
      </w:r>
      <w:proofErr w:type="spellStart"/>
      <w:r w:rsidRPr="00346D85">
        <w:rPr>
          <w:rFonts w:ascii="Arial" w:hAnsi="Arial" w:cs="Arial"/>
        </w:rPr>
        <w:t>Kheirandish-Gozal</w:t>
      </w:r>
      <w:proofErr w:type="spellEnd"/>
      <w:r w:rsidRPr="00346D85">
        <w:rPr>
          <w:rFonts w:ascii="Arial" w:hAnsi="Arial" w:cs="Arial"/>
        </w:rPr>
        <w:t xml:space="preserve"> L, et al. </w:t>
      </w:r>
      <w:r w:rsidRPr="00346D85">
        <w:rPr>
          <w:rFonts w:ascii="Arial" w:hAnsi="Arial" w:cs="Arial"/>
          <w:lang w:val="en-GB"/>
        </w:rPr>
        <w:t xml:space="preserve">Reliability of Home Respiratory </w:t>
      </w:r>
      <w:proofErr w:type="spellStart"/>
      <w:r w:rsidRPr="00346D85">
        <w:rPr>
          <w:rFonts w:ascii="Arial" w:hAnsi="Arial" w:cs="Arial"/>
          <w:lang w:val="en-GB"/>
        </w:rPr>
        <w:t>Polygraphy</w:t>
      </w:r>
      <w:proofErr w:type="spellEnd"/>
      <w:r w:rsidRPr="00346D85">
        <w:rPr>
          <w:rFonts w:ascii="Arial" w:hAnsi="Arial" w:cs="Arial"/>
          <w:lang w:val="en-GB"/>
        </w:rPr>
        <w:t xml:space="preserve"> for the Diagnosis of Sleep </w:t>
      </w:r>
      <w:proofErr w:type="spellStart"/>
      <w:r w:rsidRPr="00346D85">
        <w:rPr>
          <w:rFonts w:ascii="Arial" w:hAnsi="Arial" w:cs="Arial"/>
          <w:lang w:val="en-GB"/>
        </w:rPr>
        <w:t>Apnea</w:t>
      </w:r>
      <w:proofErr w:type="spellEnd"/>
      <w:r w:rsidRPr="00346D85">
        <w:rPr>
          <w:rFonts w:ascii="Arial" w:hAnsi="Arial" w:cs="Arial"/>
          <w:lang w:val="en-GB"/>
        </w:rPr>
        <w:t xml:space="preserve"> in Children. </w:t>
      </w:r>
      <w:proofErr w:type="spellStart"/>
      <w:r w:rsidRPr="00346D85">
        <w:rPr>
          <w:rFonts w:ascii="Arial" w:hAnsi="Arial" w:cs="Arial"/>
        </w:rPr>
        <w:t>Chest</w:t>
      </w:r>
      <w:proofErr w:type="spellEnd"/>
      <w:r w:rsidRPr="00346D85">
        <w:rPr>
          <w:rFonts w:ascii="Arial" w:hAnsi="Arial" w:cs="Arial"/>
        </w:rPr>
        <w:t>. 2015 Apr</w:t>
      </w:r>
      <w:proofErr w:type="gramStart"/>
      <w:r w:rsidRPr="00346D85">
        <w:rPr>
          <w:rFonts w:ascii="Arial" w:hAnsi="Arial" w:cs="Arial"/>
        </w:rPr>
        <w:t>;147</w:t>
      </w:r>
      <w:proofErr w:type="gramEnd"/>
      <w:r w:rsidRPr="00346D85">
        <w:rPr>
          <w:rFonts w:ascii="Arial" w:hAnsi="Arial" w:cs="Arial"/>
        </w:rPr>
        <w:t>(4):1020–8.</w:t>
      </w:r>
    </w:p>
    <w:p w:rsidR="002A7CF5" w:rsidRDefault="002A7CF5" w:rsidP="002A7CF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5759450" cy="4038845"/>
            <wp:effectExtent l="0" t="0" r="0" b="0"/>
            <wp:docPr id="1" name="Imagen 1" descr="C:\Users\Feli\AppData\Local\Microsoft\Windows\Temporary Internet Files\Content.Outlook\MSCM0TUR\Fig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i\AppData\Local\Microsoft\Windows\Temporary Internet Files\Content.Outlook\MSCM0TUR\Fig.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03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CF5" w:rsidRDefault="002A7CF5" w:rsidP="002A7CF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lastRenderedPageBreak/>
        <w:drawing>
          <wp:inline distT="0" distB="0" distL="0" distR="0">
            <wp:extent cx="5759450" cy="2677467"/>
            <wp:effectExtent l="0" t="0" r="0" b="8890"/>
            <wp:docPr id="2" name="Imagen 2" descr="C:\Users\Feli\AppData\Local\Microsoft\Windows\Temporary Internet Files\Content.Outlook\MSCM0TUR\Fig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li\AppData\Local\Microsoft\Windows\Temporary Internet Files\Content.Outlook\MSCM0TUR\Fig.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67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CF5" w:rsidRPr="002A7CF5" w:rsidRDefault="002A7CF5" w:rsidP="002A7CF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5759450" cy="4446548"/>
            <wp:effectExtent l="0" t="0" r="0" b="0"/>
            <wp:docPr id="3" name="Imagen 3" descr="C:\Users\Feli\AppData\Local\Microsoft\Windows\Temporary Internet Files\Content.Outlook\MSCM0TUR\Fig.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li\AppData\Local\Microsoft\Windows\Temporary Internet Files\Content.Outlook\MSCM0TUR\Fig. 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44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7CF5" w:rsidRPr="002A7CF5" w:rsidSect="0024207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66D64"/>
    <w:multiLevelType w:val="hybridMultilevel"/>
    <w:tmpl w:val="ED020C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63"/>
    <w:rsid w:val="00015FEB"/>
    <w:rsid w:val="000303CD"/>
    <w:rsid w:val="0004321F"/>
    <w:rsid w:val="00057B49"/>
    <w:rsid w:val="00072C5B"/>
    <w:rsid w:val="00121143"/>
    <w:rsid w:val="0016487E"/>
    <w:rsid w:val="00192B63"/>
    <w:rsid w:val="00212D0C"/>
    <w:rsid w:val="00242072"/>
    <w:rsid w:val="00256B99"/>
    <w:rsid w:val="002A7CF5"/>
    <w:rsid w:val="002D2DB9"/>
    <w:rsid w:val="00346D85"/>
    <w:rsid w:val="00387F4E"/>
    <w:rsid w:val="003D6F0A"/>
    <w:rsid w:val="004519C2"/>
    <w:rsid w:val="00466B6F"/>
    <w:rsid w:val="00483646"/>
    <w:rsid w:val="00494BD6"/>
    <w:rsid w:val="00515B3D"/>
    <w:rsid w:val="00525E24"/>
    <w:rsid w:val="005C4A77"/>
    <w:rsid w:val="00623A8E"/>
    <w:rsid w:val="006C2AA9"/>
    <w:rsid w:val="007265CA"/>
    <w:rsid w:val="00733761"/>
    <w:rsid w:val="00763493"/>
    <w:rsid w:val="007B6232"/>
    <w:rsid w:val="007D7827"/>
    <w:rsid w:val="007E5678"/>
    <w:rsid w:val="00801EBF"/>
    <w:rsid w:val="00824E53"/>
    <w:rsid w:val="00847152"/>
    <w:rsid w:val="008D21FF"/>
    <w:rsid w:val="00954C6E"/>
    <w:rsid w:val="00960B77"/>
    <w:rsid w:val="009A7016"/>
    <w:rsid w:val="009B1965"/>
    <w:rsid w:val="009B73E6"/>
    <w:rsid w:val="00A228EC"/>
    <w:rsid w:val="00A802C2"/>
    <w:rsid w:val="00B04154"/>
    <w:rsid w:val="00B63608"/>
    <w:rsid w:val="00B9211B"/>
    <w:rsid w:val="00C76DE8"/>
    <w:rsid w:val="00C92CD6"/>
    <w:rsid w:val="00CB54E2"/>
    <w:rsid w:val="00CD489A"/>
    <w:rsid w:val="00D209ED"/>
    <w:rsid w:val="00D56249"/>
    <w:rsid w:val="00E36800"/>
    <w:rsid w:val="00E62779"/>
    <w:rsid w:val="00EA50E1"/>
    <w:rsid w:val="00F07108"/>
    <w:rsid w:val="00F12806"/>
    <w:rsid w:val="00F5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701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7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701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7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5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6536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7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9641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4090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1A302-3FE7-4E04-B703-94EF98D2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1267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SOCALPAR</cp:lastModifiedBy>
  <cp:revision>2</cp:revision>
  <dcterms:created xsi:type="dcterms:W3CDTF">2019-04-01T17:59:00Z</dcterms:created>
  <dcterms:modified xsi:type="dcterms:W3CDTF">2019-04-01T17:59:00Z</dcterms:modified>
</cp:coreProperties>
</file>